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5D9E" w:rsidRPr="003C2226" w:rsidRDefault="00925D9E" w:rsidP="00925D9E">
      <w:pPr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</w:pPr>
      <w:bookmarkStart w:id="0" w:name="_Toc221885121"/>
      <w:bookmarkStart w:id="1" w:name="_Hlk225195552"/>
      <w:r w:rsidRPr="003C2226">
        <w:rPr>
          <w:rFonts w:ascii="Times New Roman" w:eastAsia="Times New Roman" w:hAnsi="Times New Roman" w:cs="Times New Roman"/>
          <w:b/>
          <w:bCs/>
          <w:kern w:val="36"/>
          <w:lang w:val="ru-RU" w:eastAsia="ru-RU"/>
        </w:rPr>
        <w:t>Приложение №1</w:t>
      </w:r>
      <w:bookmarkEnd w:id="0"/>
    </w:p>
    <w:p w:rsidR="00925D9E" w:rsidRPr="003C2226" w:rsidRDefault="00925D9E" w:rsidP="00925D9E">
      <w:pPr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2" w:name="_Toc221885122"/>
      <w:r w:rsidRPr="003C2226">
        <w:rPr>
          <w:rFonts w:ascii="Times New Roman" w:eastAsia="Times New Roman" w:hAnsi="Times New Roman" w:cs="Times New Roman"/>
          <w:b/>
          <w:bCs/>
          <w:lang w:val="ru-RU" w:eastAsia="ru-RU"/>
        </w:rPr>
        <w:t>Форма заявки на участие в открытом конкурсе</w:t>
      </w:r>
      <w:bookmarkEnd w:id="2"/>
    </w:p>
    <w:p w:rsidR="00925D9E" w:rsidRPr="003C2226" w:rsidRDefault="00925D9E" w:rsidP="00925D9E">
      <w:pPr>
        <w:spacing w:after="0" w:line="240" w:lineRule="auto"/>
        <w:jc w:val="right"/>
        <w:rPr>
          <w:rFonts w:ascii="Times New Roman" w:eastAsia="Times New Roman" w:hAnsi="Times New Roman" w:cs="Times New Roman"/>
          <w:lang w:val="ru-RU" w:eastAsia="ru-RU"/>
        </w:rPr>
      </w:pPr>
      <w:r w:rsidRPr="003C2226">
        <w:rPr>
          <w:rFonts w:ascii="Times New Roman" w:eastAsia="Times New Roman" w:hAnsi="Times New Roman" w:cs="Times New Roman"/>
          <w:lang w:val="ru-RU" w:eastAsia="ru-RU"/>
        </w:rPr>
        <w:t>к Положению о порядке проведения открытого конкурса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по выбору аудиторской организации</w:t>
      </w:r>
      <w:r w:rsidRPr="003C2226">
        <w:rPr>
          <w:rFonts w:ascii="Times New Roman" w:eastAsia="Times New Roman" w:hAnsi="Times New Roman" w:cs="Times New Roman"/>
          <w:lang w:val="ru-RU" w:eastAsia="ru-RU"/>
        </w:rPr>
        <w:br/>
        <w:t>в «ИНТЕРПРОГРЕССБАНК» (А</w:t>
      </w:r>
      <w:r>
        <w:rPr>
          <w:rFonts w:ascii="Times New Roman" w:eastAsia="Times New Roman" w:hAnsi="Times New Roman" w:cs="Times New Roman"/>
          <w:lang w:val="ru-RU" w:eastAsia="ru-RU"/>
        </w:rPr>
        <w:t>кционерное общество</w:t>
      </w:r>
      <w:r w:rsidRPr="003C2226">
        <w:rPr>
          <w:rFonts w:ascii="Times New Roman" w:eastAsia="Times New Roman" w:hAnsi="Times New Roman" w:cs="Times New Roman"/>
          <w:lang w:val="ru-RU" w:eastAsia="ru-RU"/>
        </w:rPr>
        <w:t>)</w:t>
      </w:r>
    </w:p>
    <w:p w:rsidR="00925D9E" w:rsidRPr="003C2226" w:rsidRDefault="00925D9E" w:rsidP="00925D9E">
      <w:pPr>
        <w:spacing w:after="0" w:line="360" w:lineRule="auto"/>
        <w:jc w:val="center"/>
        <w:rPr>
          <w:rFonts w:ascii="Times New Roman" w:eastAsia="Times New Roman" w:hAnsi="Times New Roman" w:cs="Times New Roman"/>
          <w:lang w:val="ru-RU" w:eastAsia="ru-RU"/>
        </w:rPr>
      </w:pPr>
    </w:p>
    <w:p w:rsidR="00925D9E" w:rsidRPr="00515848" w:rsidRDefault="00925D9E" w:rsidP="00925D9E">
      <w:pPr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val="ru-RU" w:eastAsia="ru-RU"/>
        </w:rPr>
      </w:pPr>
      <w:bookmarkStart w:id="3" w:name="_Toc221885123"/>
      <w:r w:rsidRPr="00515848">
        <w:rPr>
          <w:rFonts w:ascii="Times New Roman" w:eastAsia="Times New Roman" w:hAnsi="Times New Roman" w:cs="Times New Roman"/>
          <w:b/>
          <w:bCs/>
          <w:lang w:val="ru-RU" w:eastAsia="ru-RU"/>
        </w:rPr>
        <w:t>ЗАЯВКА НА УЧАСТИЕ В ОТКРЫТОМ КОНКУРСЕ</w:t>
      </w:r>
      <w:bookmarkEnd w:id="3"/>
    </w:p>
    <w:p w:rsidR="00925D9E" w:rsidRPr="00515848" w:rsidRDefault="00925D9E" w:rsidP="00925D9E">
      <w:pPr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Полное фирменное наименование аудиторской организации:</w:t>
      </w:r>
    </w:p>
    <w:p w:rsidR="00925D9E" w:rsidRPr="00515848" w:rsidRDefault="00925D9E" w:rsidP="00925D9E">
      <w:pPr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Организационно-правовая форма:</w:t>
      </w:r>
    </w:p>
    <w:p w:rsidR="00925D9E" w:rsidRPr="00515848" w:rsidRDefault="00925D9E" w:rsidP="00925D9E">
      <w:pPr>
        <w:numPr>
          <w:ilvl w:val="0"/>
          <w:numId w:val="3"/>
        </w:numPr>
        <w:spacing w:after="0" w:line="360" w:lineRule="auto"/>
        <w:ind w:left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ОГРН: ______________________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  <w:t>ИНН: ______________________</w:t>
      </w:r>
    </w:p>
    <w:p w:rsidR="00925D9E" w:rsidRPr="00515848" w:rsidRDefault="00925D9E" w:rsidP="00925D9E">
      <w:pPr>
        <w:numPr>
          <w:ilvl w:val="0"/>
          <w:numId w:val="3"/>
        </w:numPr>
        <w:spacing w:after="0" w:line="360" w:lineRule="auto"/>
        <w:ind w:left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Место нахождения:</w:t>
      </w:r>
    </w:p>
    <w:p w:rsidR="00925D9E" w:rsidRPr="00515848" w:rsidRDefault="00925D9E" w:rsidP="00925D9E">
      <w:pPr>
        <w:numPr>
          <w:ilvl w:val="0"/>
          <w:numId w:val="4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Номер в реестре аудиторов и аудиторских организаций СРО:</w:t>
      </w:r>
    </w:p>
    <w:p w:rsidR="00925D9E" w:rsidRPr="00515848" w:rsidRDefault="00925D9E" w:rsidP="00925D9E">
      <w:pPr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Подтверждаем соответствие обязательным требованиям:</w:t>
      </w:r>
    </w:p>
    <w:p w:rsidR="00925D9E" w:rsidRPr="00515848" w:rsidRDefault="00925D9E" w:rsidP="00925D9E">
      <w:pPr>
        <w:spacing w:after="0" w:line="240" w:lineRule="auto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Членство в СРО аудиторов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Включение в реестр аудиторских организаций для ОЗО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Включение в реестр аудиторских организаций для ОЗО на финансовом рынке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Наличие права на аудит кредитных организаций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Наличие страхования профессиональной ответственности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Отсутствие конфликта интересов и соблюдение требований независимости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r w:rsidRPr="00515848">
        <w:rPr>
          <w:rFonts w:ascii="Segoe UI Symbol" w:eastAsia="Times New Roman" w:hAnsi="Segoe UI Symbol" w:cs="Segoe UI Symbol"/>
          <w:lang w:val="ru-RU" w:eastAsia="ru-RU"/>
        </w:rPr>
        <w:t>☐</w:t>
      </w: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Отсутствие решений суда об удовлетворении требований клиентов, связанных с ненадлежащим качеством оказания аудиторских услуг, а также фактов применения дисциплинарных мер и административных наказаний  со стороны СРО аудиторов</w:t>
      </w:r>
    </w:p>
    <w:p w:rsidR="00925D9E" w:rsidRPr="00515848" w:rsidRDefault="00925D9E" w:rsidP="00925D9E">
      <w:pPr>
        <w:spacing w:after="0" w:line="240" w:lineRule="auto"/>
        <w:rPr>
          <w:rFonts w:ascii="Times New Roman" w:eastAsia="Times New Roman" w:hAnsi="Times New Roman" w:cs="Times New Roman"/>
          <w:color w:val="FF0000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</w:t>
      </w:r>
    </w:p>
    <w:p w:rsidR="00925D9E" w:rsidRPr="00515848" w:rsidRDefault="00925D9E" w:rsidP="00925D9E">
      <w:pPr>
        <w:numPr>
          <w:ilvl w:val="0"/>
          <w:numId w:val="6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Опыт проведения аудита кредитных организаций (перечень за последние 3 года):</w:t>
      </w:r>
    </w:p>
    <w:p w:rsidR="00925D9E" w:rsidRPr="00515848" w:rsidRDefault="00925D9E" w:rsidP="00925D9E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:rsidR="00925D9E" w:rsidRPr="00515848" w:rsidRDefault="00925D9E" w:rsidP="00925D9E">
      <w:pPr>
        <w:numPr>
          <w:ilvl w:val="0"/>
          <w:numId w:val="7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Наличие специалистов по МСФО (ФИО, квалификация):</w:t>
      </w:r>
    </w:p>
    <w:p w:rsidR="00925D9E" w:rsidRPr="00515848" w:rsidRDefault="00925D9E" w:rsidP="00925D9E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:rsidR="00925D9E" w:rsidRPr="00515848" w:rsidRDefault="00925D9E" w:rsidP="00925D9E">
      <w:pPr>
        <w:numPr>
          <w:ilvl w:val="0"/>
          <w:numId w:val="8"/>
        </w:numPr>
        <w:spacing w:after="0"/>
        <w:ind w:left="0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Стоимость проведения обязательного аудита:</w:t>
      </w:r>
    </w:p>
    <w:p w:rsidR="00925D9E" w:rsidRPr="00515848" w:rsidRDefault="00925D9E" w:rsidP="00925D9E">
      <w:pPr>
        <w:spacing w:after="0"/>
        <w:jc w:val="both"/>
        <w:rPr>
          <w:rFonts w:ascii="Times New Roman" w:eastAsia="Times New Roman" w:hAnsi="Times New Roman" w:cs="Times New Roman"/>
          <w:lang w:val="ru-RU" w:eastAsia="ru-RU"/>
        </w:rPr>
      </w:pPr>
    </w:p>
    <w:p w:rsidR="00925D9E" w:rsidRPr="00515848" w:rsidRDefault="00925D9E" w:rsidP="00925D9E">
      <w:pPr>
        <w:numPr>
          <w:ilvl w:val="0"/>
          <w:numId w:val="9"/>
        </w:numPr>
        <w:spacing w:after="0"/>
        <w:ind w:left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Контактное лицо: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  <w:t>ФИО ______________________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  <w:t>Телефон __________________</w:t>
      </w:r>
      <w:r w:rsidRPr="00515848">
        <w:rPr>
          <w:rFonts w:ascii="Times New Roman" w:eastAsia="Times New Roman" w:hAnsi="Times New Roman" w:cs="Times New Roman"/>
          <w:lang w:val="ru-RU" w:eastAsia="ru-RU"/>
        </w:rPr>
        <w:br/>
      </w:r>
      <w:proofErr w:type="spellStart"/>
      <w:r w:rsidRPr="00515848">
        <w:rPr>
          <w:rFonts w:ascii="Times New Roman" w:eastAsia="Times New Roman" w:hAnsi="Times New Roman" w:cs="Times New Roman"/>
          <w:lang w:val="ru-RU" w:eastAsia="ru-RU"/>
        </w:rPr>
        <w:t>Email</w:t>
      </w:r>
      <w:proofErr w:type="spellEnd"/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_____________________</w:t>
      </w:r>
    </w:p>
    <w:p w:rsidR="00925D9E" w:rsidRPr="00515848" w:rsidRDefault="00925D9E" w:rsidP="00925D9E">
      <w:pPr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hAnsi="Times New Roman" w:cs="Times New Roman"/>
          <w:color w:val="000000"/>
          <w:lang w:val="ru-RU"/>
        </w:rPr>
        <w:t>К заявке прилагаются документы, подтверждающие соответствие обязательным требованиям, указанным в п.6 настоящей Заявки</w:t>
      </w:r>
      <w:r w:rsidRPr="00515848">
        <w:rPr>
          <w:rFonts w:ascii="Times New Roman" w:eastAsia="Times New Roman" w:hAnsi="Times New Roman" w:cs="Times New Roman"/>
          <w:lang w:val="ru-RU" w:eastAsia="ru-RU"/>
        </w:rPr>
        <w:t>.</w:t>
      </w:r>
    </w:p>
    <w:p w:rsidR="00925D9E" w:rsidRPr="00515848" w:rsidRDefault="00925D9E" w:rsidP="00925D9E">
      <w:pPr>
        <w:spacing w:after="0"/>
        <w:rPr>
          <w:rFonts w:ascii="Times New Roman" w:eastAsia="Times New Roman" w:hAnsi="Times New Roman" w:cs="Times New Roman"/>
          <w:lang w:val="ru-RU" w:eastAsia="ru-RU"/>
        </w:rPr>
      </w:pPr>
    </w:p>
    <w:p w:rsidR="00925D9E" w:rsidRPr="00515848" w:rsidRDefault="00925D9E" w:rsidP="00925D9E">
      <w:pPr>
        <w:spacing w:after="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lang w:val="ru-RU" w:eastAsia="ru-RU"/>
        </w:rPr>
        <w:t>Руководитель аудиторской организации_____________________ /___________________ /</w:t>
      </w:r>
    </w:p>
    <w:p w:rsidR="00925D9E" w:rsidRPr="00515848" w:rsidRDefault="00925D9E" w:rsidP="00925D9E">
      <w:pPr>
        <w:spacing w:after="0" w:line="360" w:lineRule="auto"/>
        <w:ind w:firstLine="720"/>
        <w:rPr>
          <w:rFonts w:ascii="Times New Roman" w:eastAsia="Times New Roman" w:hAnsi="Times New Roman" w:cs="Times New Roman"/>
          <w:lang w:val="ru-RU" w:eastAsia="ru-RU"/>
        </w:rPr>
      </w:pPr>
      <w:r w:rsidRPr="00515848">
        <w:rPr>
          <w:rFonts w:ascii="Times New Roman" w:eastAsia="Times New Roman" w:hAnsi="Times New Roman" w:cs="Times New Roman"/>
          <w:vertAlign w:val="superscript"/>
          <w:lang w:val="ru-RU" w:eastAsia="ru-RU"/>
        </w:rPr>
        <w:t>(М.П. при наличии)</w:t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vertAlign w:val="superscript"/>
          <w:lang w:val="ru-RU" w:eastAsia="ru-RU"/>
        </w:rPr>
        <w:t>(подпись)</w:t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lang w:val="ru-RU" w:eastAsia="ru-RU"/>
        </w:rPr>
        <w:tab/>
      </w:r>
      <w:r w:rsidRPr="00515848">
        <w:rPr>
          <w:rFonts w:ascii="Times New Roman" w:eastAsia="Times New Roman" w:hAnsi="Times New Roman" w:cs="Times New Roman"/>
          <w:vertAlign w:val="superscript"/>
          <w:lang w:val="ru-RU" w:eastAsia="ru-RU"/>
        </w:rPr>
        <w:t>(ФИО)</w:t>
      </w:r>
    </w:p>
    <w:bookmarkEnd w:id="1"/>
    <w:p w:rsidR="00BC7FD7" w:rsidRDefault="00925D9E" w:rsidP="00925D9E">
      <w:pPr>
        <w:spacing w:after="0" w:line="360" w:lineRule="auto"/>
      </w:pPr>
      <w:r w:rsidRPr="00515848">
        <w:rPr>
          <w:rFonts w:ascii="Times New Roman" w:eastAsia="Times New Roman" w:hAnsi="Times New Roman" w:cs="Times New Roman"/>
          <w:lang w:val="ru-RU" w:eastAsia="ru-RU"/>
        </w:rPr>
        <w:t xml:space="preserve"> «___» __________ 2026 г.</w:t>
      </w:r>
      <w:bookmarkStart w:id="4" w:name="_GoBack"/>
      <w:bookmarkEnd w:id="4"/>
    </w:p>
    <w:sectPr w:rsidR="00BC7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E451A"/>
    <w:multiLevelType w:val="multilevel"/>
    <w:tmpl w:val="9068784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C7629B"/>
    <w:multiLevelType w:val="multilevel"/>
    <w:tmpl w:val="5F7C97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575DE5"/>
    <w:multiLevelType w:val="multilevel"/>
    <w:tmpl w:val="A5227AE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F345AC"/>
    <w:multiLevelType w:val="multilevel"/>
    <w:tmpl w:val="17E03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97160FB"/>
    <w:multiLevelType w:val="multilevel"/>
    <w:tmpl w:val="984076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3972E06"/>
    <w:multiLevelType w:val="multilevel"/>
    <w:tmpl w:val="A8F429D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C912E00"/>
    <w:multiLevelType w:val="multilevel"/>
    <w:tmpl w:val="EF32D59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546D44"/>
    <w:multiLevelType w:val="multilevel"/>
    <w:tmpl w:val="44E45CE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9D44DA"/>
    <w:multiLevelType w:val="multilevel"/>
    <w:tmpl w:val="410AA96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8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D9E"/>
    <w:rsid w:val="00925D9E"/>
    <w:rsid w:val="00BC7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C0E5E98-E7CC-4D03-B336-90A43A947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5D9E"/>
    <w:pPr>
      <w:spacing w:after="200" w:line="276" w:lineRule="auto"/>
    </w:pPr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Пономарева Лариса Николаевна</dc:creator>
  <cp:keywords/>
  <dc:description/>
  <cp:lastModifiedBy>Пономарева Лариса Николаевна</cp:lastModifiedBy>
  <cp:revision>1</cp:revision>
  <dcterms:created xsi:type="dcterms:W3CDTF">2026-03-30T06:47:00Z</dcterms:created>
  <dcterms:modified xsi:type="dcterms:W3CDTF">2026-03-30T06:48:00Z</dcterms:modified>
</cp:coreProperties>
</file>